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4"/>
        <w:gridCol w:w="266"/>
        <w:gridCol w:w="5160"/>
        <w:gridCol w:w="678"/>
        <w:gridCol w:w="271"/>
        <w:gridCol w:w="1541"/>
        <w:gridCol w:w="1594"/>
      </w:tblGrid>
      <w:tr w:rsidR="00EC71B5" w:rsidRPr="00091449" w:rsidTr="00DC6FB6">
        <w:trPr>
          <w:trHeight w:val="350"/>
        </w:trPr>
        <w:tc>
          <w:tcPr>
            <w:tcW w:w="994" w:type="dxa"/>
          </w:tcPr>
          <w:p w:rsidR="00EC71B5" w:rsidRPr="00A06D6D" w:rsidRDefault="00EC71B5" w:rsidP="00DC6FB6">
            <w:pPr>
              <w:ind w:hanging="108"/>
            </w:pPr>
            <w:r w:rsidRPr="00A06D6D">
              <w:t>Gram</w:t>
            </w:r>
          </w:p>
        </w:tc>
        <w:tc>
          <w:tcPr>
            <w:tcW w:w="266" w:type="dxa"/>
          </w:tcPr>
          <w:p w:rsidR="00EC71B5" w:rsidRPr="00A06D6D" w:rsidRDefault="00EC71B5" w:rsidP="00DC6FB6">
            <w:r w:rsidRPr="00A06D6D">
              <w:t>:</w:t>
            </w:r>
          </w:p>
        </w:tc>
        <w:tc>
          <w:tcPr>
            <w:tcW w:w="5160" w:type="dxa"/>
          </w:tcPr>
          <w:p w:rsidR="00EC71B5" w:rsidRPr="00A06D6D" w:rsidRDefault="00EC71B5" w:rsidP="00DC6FB6">
            <w:r w:rsidRPr="00A06D6D">
              <w:t>GENETICS</w:t>
            </w:r>
          </w:p>
        </w:tc>
        <w:tc>
          <w:tcPr>
            <w:tcW w:w="678" w:type="dxa"/>
          </w:tcPr>
          <w:p w:rsidR="00EC71B5" w:rsidRPr="00A06D6D" w:rsidRDefault="00EC71B5" w:rsidP="00DC6FB6">
            <w:pPr>
              <w:ind w:right="-108"/>
            </w:pPr>
            <w:r>
              <w:t xml:space="preserve"> P</w:t>
            </w:r>
            <w:r w:rsidRPr="00A06D6D">
              <w:t xml:space="preserve">hone </w:t>
            </w:r>
          </w:p>
        </w:tc>
        <w:tc>
          <w:tcPr>
            <w:tcW w:w="271" w:type="dxa"/>
          </w:tcPr>
          <w:p w:rsidR="00EC71B5" w:rsidRPr="00A06D6D" w:rsidRDefault="00EC71B5" w:rsidP="00DC6FB6">
            <w:r w:rsidRPr="00A06D6D">
              <w:t xml:space="preserve">: </w:t>
            </w:r>
          </w:p>
        </w:tc>
        <w:tc>
          <w:tcPr>
            <w:tcW w:w="3135" w:type="dxa"/>
            <w:gridSpan w:val="2"/>
          </w:tcPr>
          <w:p w:rsidR="00EC71B5" w:rsidRPr="00A06D6D" w:rsidRDefault="00EC71B5" w:rsidP="00DC6FB6">
            <w:pPr>
              <w:ind w:right="-108" w:hanging="250"/>
            </w:pPr>
            <w:r w:rsidRPr="00A06D6D">
              <w:t xml:space="preserve">   </w:t>
            </w:r>
            <w:r>
              <w:t xml:space="preserve">   </w:t>
            </w:r>
            <w:r w:rsidRPr="00A06D6D">
              <w:t>0184-2267918 (Director)</w:t>
            </w:r>
          </w:p>
        </w:tc>
      </w:tr>
      <w:tr w:rsidR="00EC71B5" w:rsidRPr="00091449" w:rsidTr="00DC6FB6">
        <w:trPr>
          <w:trHeight w:val="43"/>
        </w:trPr>
        <w:tc>
          <w:tcPr>
            <w:tcW w:w="994" w:type="dxa"/>
          </w:tcPr>
          <w:p w:rsidR="00EC71B5" w:rsidRPr="00A06D6D" w:rsidRDefault="00EC71B5" w:rsidP="00DC6FB6">
            <w:pPr>
              <w:ind w:hanging="108"/>
            </w:pPr>
            <w:r w:rsidRPr="00A06D6D">
              <w:t>Gmail</w:t>
            </w:r>
          </w:p>
        </w:tc>
        <w:tc>
          <w:tcPr>
            <w:tcW w:w="266" w:type="dxa"/>
          </w:tcPr>
          <w:p w:rsidR="00EC71B5" w:rsidRPr="00A06D6D" w:rsidRDefault="00EC71B5" w:rsidP="00DC6FB6">
            <w:r w:rsidRPr="00A06D6D">
              <w:t>:</w:t>
            </w:r>
          </w:p>
        </w:tc>
        <w:tc>
          <w:tcPr>
            <w:tcW w:w="5160" w:type="dxa"/>
          </w:tcPr>
          <w:p w:rsidR="00EC71B5" w:rsidRPr="00A06D6D" w:rsidRDefault="009D1118" w:rsidP="00DC6FB6">
            <w:hyperlink r:id="rId4" w:history="1">
              <w:r w:rsidR="00EC71B5" w:rsidRPr="00A06D6D">
                <w:rPr>
                  <w:rStyle w:val="Hyperlink"/>
                  <w:shd w:val="clear" w:color="auto" w:fill="FFFFFF"/>
                </w:rPr>
                <w:t>director.nbagr@icar.gov.in</w:t>
              </w:r>
            </w:hyperlink>
            <w:r w:rsidR="00EC71B5" w:rsidRPr="00A06D6D">
              <w:rPr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678" w:type="dxa"/>
          </w:tcPr>
          <w:p w:rsidR="00EC71B5" w:rsidRPr="00A06D6D" w:rsidRDefault="00EC71B5" w:rsidP="00DC6FB6"/>
        </w:tc>
        <w:tc>
          <w:tcPr>
            <w:tcW w:w="271" w:type="dxa"/>
          </w:tcPr>
          <w:p w:rsidR="00EC71B5" w:rsidRPr="00A06D6D" w:rsidRDefault="00EC71B5" w:rsidP="00DC6FB6"/>
        </w:tc>
        <w:tc>
          <w:tcPr>
            <w:tcW w:w="3135" w:type="dxa"/>
            <w:gridSpan w:val="2"/>
          </w:tcPr>
          <w:p w:rsidR="00EC71B5" w:rsidRPr="00A06D6D" w:rsidRDefault="00EC71B5" w:rsidP="00DC6FB6">
            <w:pPr>
              <w:ind w:hanging="108"/>
            </w:pPr>
            <w:r>
              <w:t xml:space="preserve">    </w:t>
            </w:r>
            <w:r w:rsidRPr="00A06D6D">
              <w:t>0184-2267152 (A. O.)</w:t>
            </w:r>
          </w:p>
        </w:tc>
      </w:tr>
      <w:tr w:rsidR="00EC71B5" w:rsidRPr="00091449" w:rsidTr="00DC6FB6">
        <w:trPr>
          <w:trHeight w:val="43"/>
        </w:trPr>
        <w:tc>
          <w:tcPr>
            <w:tcW w:w="994" w:type="dxa"/>
          </w:tcPr>
          <w:p w:rsidR="00EC71B5" w:rsidRPr="00A06D6D" w:rsidRDefault="00EC71B5" w:rsidP="00DC6FB6">
            <w:pPr>
              <w:ind w:hanging="108"/>
            </w:pPr>
            <w:r w:rsidRPr="00A06D6D">
              <w:t>Fax</w:t>
            </w:r>
          </w:p>
        </w:tc>
        <w:tc>
          <w:tcPr>
            <w:tcW w:w="266" w:type="dxa"/>
          </w:tcPr>
          <w:p w:rsidR="00EC71B5" w:rsidRPr="00A06D6D" w:rsidRDefault="00EC71B5" w:rsidP="00DC6FB6">
            <w:r w:rsidRPr="00A06D6D">
              <w:t>:</w:t>
            </w:r>
          </w:p>
        </w:tc>
        <w:tc>
          <w:tcPr>
            <w:tcW w:w="5160" w:type="dxa"/>
          </w:tcPr>
          <w:p w:rsidR="00EC71B5" w:rsidRPr="00A06D6D" w:rsidRDefault="00EC71B5" w:rsidP="00DC6FB6">
            <w:r w:rsidRPr="00A06D6D">
              <w:t>0184-2267654</w:t>
            </w:r>
          </w:p>
        </w:tc>
        <w:tc>
          <w:tcPr>
            <w:tcW w:w="4084" w:type="dxa"/>
            <w:gridSpan w:val="4"/>
          </w:tcPr>
          <w:p w:rsidR="00EC71B5" w:rsidRPr="00A06D6D" w:rsidRDefault="00EC71B5" w:rsidP="00DC6FB6"/>
        </w:tc>
      </w:tr>
      <w:tr w:rsidR="00EC71B5" w:rsidRPr="00091449" w:rsidTr="00DC6FB6">
        <w:trPr>
          <w:trHeight w:val="43"/>
        </w:trPr>
        <w:tc>
          <w:tcPr>
            <w:tcW w:w="994" w:type="dxa"/>
          </w:tcPr>
          <w:p w:rsidR="00EC71B5" w:rsidRPr="00A06D6D" w:rsidRDefault="00EC71B5" w:rsidP="00DC6FB6">
            <w:pPr>
              <w:ind w:right="-108" w:hanging="108"/>
            </w:pPr>
            <w:r w:rsidRPr="00A06D6D">
              <w:t>Website</w:t>
            </w:r>
          </w:p>
        </w:tc>
        <w:tc>
          <w:tcPr>
            <w:tcW w:w="266" w:type="dxa"/>
          </w:tcPr>
          <w:p w:rsidR="00EC71B5" w:rsidRPr="00A06D6D" w:rsidRDefault="00EC71B5" w:rsidP="00DC6FB6">
            <w:r w:rsidRPr="00A06D6D">
              <w:t>:</w:t>
            </w:r>
          </w:p>
        </w:tc>
        <w:tc>
          <w:tcPr>
            <w:tcW w:w="5160" w:type="dxa"/>
          </w:tcPr>
          <w:p w:rsidR="00EC71B5" w:rsidRPr="00A06D6D" w:rsidRDefault="009D1118" w:rsidP="00DC6FB6">
            <w:hyperlink r:id="rId5" w:history="1">
              <w:r w:rsidR="00EC71B5" w:rsidRPr="00A06D6D">
                <w:rPr>
                  <w:rStyle w:val="Hyperlink"/>
                </w:rPr>
                <w:t>www.nbagr.res.in</w:t>
              </w:r>
            </w:hyperlink>
            <w:r w:rsidR="00EC71B5" w:rsidRPr="00A06D6D">
              <w:t xml:space="preserve"> </w:t>
            </w:r>
          </w:p>
        </w:tc>
        <w:tc>
          <w:tcPr>
            <w:tcW w:w="4084" w:type="dxa"/>
            <w:gridSpan w:val="4"/>
          </w:tcPr>
          <w:p w:rsidR="00EC71B5" w:rsidRPr="00A06D6D" w:rsidRDefault="00EC71B5" w:rsidP="00DC6FB6"/>
        </w:tc>
      </w:tr>
      <w:tr w:rsidR="00EC71B5" w:rsidRPr="0013596E" w:rsidTr="00DC6FB6">
        <w:trPr>
          <w:trHeight w:val="615"/>
        </w:trPr>
        <w:tc>
          <w:tcPr>
            <w:tcW w:w="1260" w:type="dxa"/>
            <w:gridSpan w:val="2"/>
          </w:tcPr>
          <w:p w:rsidR="00EC71B5" w:rsidRPr="00667406" w:rsidRDefault="00EC71B5" w:rsidP="00DC6FB6">
            <w:pPr>
              <w:spacing w:after="200" w:line="276" w:lineRule="auto"/>
              <w:ind w:left="-284" w:right="176" w:hanging="142"/>
            </w:pPr>
            <w:r w:rsidRPr="00667406">
              <w:rPr>
                <w:noProof/>
              </w:rPr>
              <w:drawing>
                <wp:inline distT="0" distB="0" distL="0" distR="0">
                  <wp:extent cx="895350" cy="767751"/>
                  <wp:effectExtent l="19050" t="0" r="0" b="0"/>
                  <wp:docPr id="454" name="Picture 6" descr="C:\Users\dell\Desktop\IC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ICA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4"/>
          </w:tcPr>
          <w:p w:rsidR="00EC71B5" w:rsidRPr="00091449" w:rsidRDefault="00EC71B5" w:rsidP="00DC6FB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lang w:bidi="hi-IN"/>
              </w:rPr>
            </w:pPr>
            <w:r w:rsidRPr="00091449"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cs/>
                <w:lang w:bidi="hi-IN"/>
              </w:rPr>
              <w:t>भा.कृ.</w:t>
            </w:r>
            <w:r w:rsidRPr="00F93825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cs/>
                <w:lang w:bidi="hi-IN"/>
              </w:rPr>
              <w:t>अनु</w:t>
            </w:r>
            <w:r w:rsidRPr="00F93825"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cs/>
                <w:lang w:bidi="hi-IN"/>
              </w:rPr>
              <w:t>.</w:t>
            </w:r>
            <w:r w:rsidRPr="00091449"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cs/>
                <w:lang w:bidi="hi-IN"/>
              </w:rPr>
              <w:t>प.</w:t>
            </w:r>
            <w:r w:rsidRPr="00091449"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lang w:bidi="hi-IN"/>
              </w:rPr>
              <w:t>-</w:t>
            </w:r>
            <w:r w:rsidRPr="00091449"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cs/>
                <w:lang w:bidi="hi-IN"/>
              </w:rPr>
              <w:t xml:space="preserve"> </w:t>
            </w:r>
            <w:r w:rsidRPr="00091449">
              <w:rPr>
                <w:rFonts w:ascii="Arial Unicode MS" w:eastAsia="Arial Unicode MS" w:hAnsi="Arial Unicode MS" w:cs="Arial Unicode MS" w:hint="eastAsia"/>
                <w:b/>
                <w:bCs/>
                <w:sz w:val="36"/>
                <w:szCs w:val="36"/>
                <w:cs/>
                <w:lang w:bidi="hi-IN"/>
              </w:rPr>
              <w:t>राष्ट्रीय पशु आनुवंशिक संसाधन ब्यूरो</w:t>
            </w:r>
          </w:p>
          <w:p w:rsidR="00EC71B5" w:rsidRPr="00091449" w:rsidRDefault="00EC71B5" w:rsidP="00DC6FB6">
            <w:pPr>
              <w:jc w:val="center"/>
              <w:rPr>
                <w:b/>
                <w:bCs/>
              </w:rPr>
            </w:pPr>
            <w:r w:rsidRPr="00091449">
              <w:rPr>
                <w:b/>
                <w:bCs/>
              </w:rPr>
              <w:t>I.C.A.R.-NATIONAL BUREAU OF ANIMAL GENETIC RESOURCES</w:t>
            </w:r>
          </w:p>
          <w:p w:rsidR="00EC71B5" w:rsidRPr="00667406" w:rsidRDefault="00EC71B5" w:rsidP="00DC6F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मकरमपुर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कैम्पस</w:t>
            </w:r>
            <w:r w:rsidRPr="00667406">
              <w:rPr>
                <w:b/>
                <w:bCs/>
                <w:sz w:val="18"/>
                <w:szCs w:val="18"/>
              </w:rPr>
              <w:t xml:space="preserve">, 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जी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.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टी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.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रोड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बाईपास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(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नजदीक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वंसत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विहार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)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पोस्ट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बॉक्स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667406">
              <w:rPr>
                <w:rFonts w:cs="Arial Unicode MS" w:hint="cs"/>
                <w:b/>
                <w:bCs/>
                <w:sz w:val="18"/>
                <w:szCs w:val="18"/>
                <w:cs/>
                <w:lang w:bidi="hi-IN"/>
              </w:rPr>
              <w:t>न</w:t>
            </w:r>
            <w:r w:rsidRPr="006674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. </w:t>
            </w:r>
            <w:r w:rsidRPr="00667406">
              <w:rPr>
                <w:b/>
                <w:bCs/>
                <w:sz w:val="18"/>
                <w:szCs w:val="18"/>
              </w:rPr>
              <w:t>129</w:t>
            </w:r>
          </w:p>
          <w:p w:rsidR="00EC71B5" w:rsidRPr="00667406" w:rsidRDefault="00EC71B5" w:rsidP="00DC6F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7406">
              <w:rPr>
                <w:b/>
                <w:bCs/>
                <w:sz w:val="18"/>
                <w:szCs w:val="18"/>
              </w:rPr>
              <w:t>Makrampur Campus, G. T. Road, Bye Pass, Near Basant Vihar, P. O. Box No. 129</w:t>
            </w:r>
          </w:p>
          <w:p w:rsidR="00EC71B5" w:rsidRPr="00667406" w:rsidRDefault="00EC71B5" w:rsidP="00DC6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7406">
              <w:rPr>
                <w:rFonts w:asciiTheme="majorBidi" w:hAnsiTheme="majorBidi" w:cs="Arial Unicode MS" w:hint="cs"/>
                <w:b/>
                <w:bCs/>
                <w:cs/>
                <w:lang w:bidi="hi-IN"/>
              </w:rPr>
              <w:t>करनाल</w:t>
            </w:r>
            <w:r w:rsidRPr="00667406">
              <w:rPr>
                <w:rFonts w:asciiTheme="majorBidi" w:hAnsiTheme="majorBidi" w:cs="Mangal"/>
                <w:b/>
                <w:bCs/>
                <w:lang w:bidi="hi-IN"/>
              </w:rPr>
              <w:t>-132001</w:t>
            </w:r>
            <w:r w:rsidRPr="00667406">
              <w:rPr>
                <w:rFonts w:asciiTheme="majorBidi" w:hAnsiTheme="majorBidi" w:cs="Mangal"/>
                <w:b/>
                <w:bCs/>
                <w:cs/>
                <w:lang w:bidi="hi-IN"/>
              </w:rPr>
              <w:t xml:space="preserve"> (</w:t>
            </w:r>
            <w:r w:rsidRPr="00667406">
              <w:rPr>
                <w:rFonts w:asciiTheme="majorBidi" w:hAnsiTheme="majorBidi" w:cs="Arial Unicode MS" w:hint="cs"/>
                <w:b/>
                <w:bCs/>
                <w:cs/>
                <w:lang w:bidi="hi-IN"/>
              </w:rPr>
              <w:t>हरियाणा</w:t>
            </w:r>
            <w:r w:rsidRPr="00667406">
              <w:rPr>
                <w:rFonts w:asciiTheme="majorBidi" w:hAnsiTheme="majorBidi" w:cs="Mangal"/>
                <w:b/>
                <w:bCs/>
                <w:cs/>
                <w:lang w:bidi="hi-IN"/>
              </w:rPr>
              <w:t>)</w:t>
            </w:r>
            <w:r w:rsidRPr="00667406">
              <w:rPr>
                <w:rFonts w:asciiTheme="majorBidi" w:hAnsiTheme="majorBidi" w:cs="Mangal"/>
                <w:b/>
                <w:bCs/>
                <w:lang w:bidi="hi-IN"/>
              </w:rPr>
              <w:t xml:space="preserve"> </w:t>
            </w:r>
            <w:r w:rsidRPr="00667406">
              <w:rPr>
                <w:b/>
                <w:bCs/>
                <w:lang w:bidi="hi-IN"/>
              </w:rPr>
              <w:t>KARNAL-132001 (Haryana)</w:t>
            </w:r>
          </w:p>
        </w:tc>
        <w:tc>
          <w:tcPr>
            <w:tcW w:w="1594" w:type="dxa"/>
          </w:tcPr>
          <w:p w:rsidR="00EC71B5" w:rsidRPr="0013596E" w:rsidRDefault="00EC71B5" w:rsidP="00DC6FB6">
            <w:pPr>
              <w:spacing w:after="200" w:line="276" w:lineRule="auto"/>
              <w:ind w:hanging="108"/>
            </w:pPr>
            <w:r w:rsidRPr="0013596E">
              <w:rPr>
                <w:noProof/>
              </w:rPr>
              <w:drawing>
                <wp:inline distT="0" distB="0" distL="0" distR="0">
                  <wp:extent cx="809625" cy="609600"/>
                  <wp:effectExtent l="19050" t="0" r="9525" b="0"/>
                  <wp:docPr id="455" name="Picture 4" descr="C:\Users\dell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45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967" w:rsidRPr="00774687" w:rsidRDefault="00406967" w:rsidP="00406967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06967" w:rsidRPr="00774687" w:rsidRDefault="00406967" w:rsidP="0040696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74687">
        <w:rPr>
          <w:rFonts w:ascii="Times New Roman" w:hAnsi="Times New Roman" w:cs="Times New Roman"/>
          <w:sz w:val="21"/>
          <w:szCs w:val="21"/>
        </w:rPr>
        <w:t>No.8-131/2016-Estt.</w:t>
      </w:r>
      <w:r w:rsidRPr="00774687">
        <w:rPr>
          <w:rFonts w:ascii="Times New Roman" w:hAnsi="Times New Roman" w:cs="Times New Roman"/>
          <w:sz w:val="21"/>
          <w:szCs w:val="21"/>
        </w:rPr>
        <w:tab/>
      </w:r>
      <w:r w:rsidRPr="00774687">
        <w:rPr>
          <w:rFonts w:ascii="Times New Roman" w:hAnsi="Times New Roman" w:cs="Times New Roman"/>
          <w:sz w:val="21"/>
          <w:szCs w:val="21"/>
        </w:rPr>
        <w:tab/>
      </w:r>
      <w:r w:rsidRPr="00774687">
        <w:rPr>
          <w:rFonts w:ascii="Times New Roman" w:hAnsi="Times New Roman" w:cs="Times New Roman"/>
          <w:sz w:val="21"/>
          <w:szCs w:val="21"/>
        </w:rPr>
        <w:tab/>
      </w:r>
      <w:r w:rsidRPr="00774687">
        <w:rPr>
          <w:rFonts w:ascii="Times New Roman" w:hAnsi="Times New Roman" w:cs="Times New Roman"/>
          <w:sz w:val="21"/>
          <w:szCs w:val="21"/>
        </w:rPr>
        <w:tab/>
      </w:r>
      <w:r w:rsidRPr="00774687">
        <w:rPr>
          <w:rFonts w:ascii="Times New Roman" w:hAnsi="Times New Roman" w:cs="Times New Roman"/>
          <w:sz w:val="21"/>
          <w:szCs w:val="21"/>
        </w:rPr>
        <w:tab/>
      </w:r>
      <w:r w:rsidRPr="00774687">
        <w:rPr>
          <w:rFonts w:ascii="Times New Roman" w:hAnsi="Times New Roman" w:cs="Times New Roman"/>
          <w:sz w:val="21"/>
          <w:szCs w:val="21"/>
        </w:rPr>
        <w:tab/>
      </w:r>
      <w:r w:rsidRPr="00774687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0818D6">
        <w:rPr>
          <w:rFonts w:ascii="Times New Roman" w:hAnsi="Times New Roman" w:cs="Times New Roman"/>
          <w:sz w:val="21"/>
          <w:szCs w:val="21"/>
        </w:rPr>
        <w:t xml:space="preserve">   </w:t>
      </w:r>
      <w:r w:rsidRPr="00774687">
        <w:rPr>
          <w:rFonts w:ascii="Times New Roman" w:hAnsi="Times New Roman" w:cs="Times New Roman"/>
          <w:sz w:val="21"/>
          <w:szCs w:val="21"/>
        </w:rPr>
        <w:t xml:space="preserve"> Dated the </w:t>
      </w:r>
      <w:r w:rsidR="00CE4FE5">
        <w:rPr>
          <w:rFonts w:ascii="Times New Roman" w:hAnsi="Times New Roman" w:cs="Times New Roman"/>
          <w:sz w:val="21"/>
          <w:szCs w:val="21"/>
        </w:rPr>
        <w:t>9</w:t>
      </w:r>
      <w:r w:rsidRPr="00774687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774687">
        <w:rPr>
          <w:rFonts w:ascii="Times New Roman" w:hAnsi="Times New Roman" w:cs="Times New Roman"/>
          <w:sz w:val="21"/>
          <w:szCs w:val="21"/>
        </w:rPr>
        <w:t xml:space="preserve"> Oct., 2018</w:t>
      </w:r>
    </w:p>
    <w:p w:rsidR="00406967" w:rsidRPr="00774687" w:rsidRDefault="00406967" w:rsidP="0040696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774687">
        <w:rPr>
          <w:rFonts w:ascii="Times New Roman" w:hAnsi="Times New Roman" w:cs="Times New Roman"/>
          <w:b/>
          <w:bCs/>
          <w:u w:val="single"/>
        </w:rPr>
        <w:t>NOTICE</w:t>
      </w:r>
    </w:p>
    <w:p w:rsidR="00406967" w:rsidRPr="00774687" w:rsidRDefault="00406967" w:rsidP="00406967">
      <w:pPr>
        <w:pStyle w:val="ListParagraph"/>
        <w:ind w:left="0"/>
        <w:rPr>
          <w:rFonts w:ascii="Times New Roman" w:hAnsi="Times New Roman" w:cs="Times New Roman"/>
        </w:rPr>
      </w:pPr>
    </w:p>
    <w:p w:rsidR="00406967" w:rsidRPr="00774687" w:rsidRDefault="00406967" w:rsidP="00406967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74687">
        <w:rPr>
          <w:rFonts w:ascii="Times New Roman" w:hAnsi="Times New Roman" w:cs="Times New Roman"/>
        </w:rPr>
        <w:t xml:space="preserve">List of candidate(s) who have been provisionally selected and recommended by the Agricultural  Scientists </w:t>
      </w:r>
      <w:r w:rsidR="007D1F1E" w:rsidRPr="00774687">
        <w:rPr>
          <w:rFonts w:ascii="Times New Roman" w:hAnsi="Times New Roman" w:cs="Times New Roman"/>
        </w:rPr>
        <w:t>R</w:t>
      </w:r>
      <w:r w:rsidRPr="00774687">
        <w:rPr>
          <w:rFonts w:ascii="Times New Roman" w:hAnsi="Times New Roman" w:cs="Times New Roman"/>
        </w:rPr>
        <w:t>ecruitment Board (ASRB) for being appointed as Lower Division Clerk at ICAR-NBAGR, Karnal in order of merit.</w:t>
      </w: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630"/>
        <w:gridCol w:w="720"/>
        <w:gridCol w:w="900"/>
        <w:gridCol w:w="1260"/>
        <w:gridCol w:w="1440"/>
        <w:gridCol w:w="1170"/>
        <w:gridCol w:w="810"/>
        <w:gridCol w:w="990"/>
        <w:gridCol w:w="720"/>
        <w:gridCol w:w="1170"/>
      </w:tblGrid>
      <w:tr w:rsidR="00406967" w:rsidRPr="00774687" w:rsidTr="00406967">
        <w:tc>
          <w:tcPr>
            <w:tcW w:w="630" w:type="dxa"/>
          </w:tcPr>
          <w:p w:rsidR="00406967" w:rsidRPr="00774687" w:rsidRDefault="00406967" w:rsidP="00406967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S.No.</w:t>
            </w:r>
          </w:p>
        </w:tc>
        <w:tc>
          <w:tcPr>
            <w:tcW w:w="72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App</w:t>
            </w:r>
          </w:p>
        </w:tc>
        <w:tc>
          <w:tcPr>
            <w:tcW w:w="90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Roll No.</w:t>
            </w:r>
          </w:p>
        </w:tc>
        <w:tc>
          <w:tcPr>
            <w:tcW w:w="126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 xml:space="preserve">Candidate Name </w:t>
            </w:r>
          </w:p>
        </w:tc>
        <w:tc>
          <w:tcPr>
            <w:tcW w:w="144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Father’s Name</w:t>
            </w:r>
          </w:p>
        </w:tc>
        <w:tc>
          <w:tcPr>
            <w:tcW w:w="117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Date of Birth</w:t>
            </w:r>
          </w:p>
        </w:tc>
        <w:tc>
          <w:tcPr>
            <w:tcW w:w="81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Category</w:t>
            </w:r>
          </w:p>
        </w:tc>
        <w:tc>
          <w:tcPr>
            <w:tcW w:w="99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Relaxation Status</w:t>
            </w:r>
          </w:p>
        </w:tc>
        <w:tc>
          <w:tcPr>
            <w:tcW w:w="72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Total Marks</w:t>
            </w:r>
          </w:p>
        </w:tc>
        <w:tc>
          <w:tcPr>
            <w:tcW w:w="117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Remarks</w:t>
            </w:r>
          </w:p>
        </w:tc>
      </w:tr>
      <w:tr w:rsidR="00406967" w:rsidRPr="00774687" w:rsidTr="00406967">
        <w:tc>
          <w:tcPr>
            <w:tcW w:w="9810" w:type="dxa"/>
            <w:gridSpan w:val="10"/>
          </w:tcPr>
          <w:p w:rsidR="00406967" w:rsidRPr="00774687" w:rsidRDefault="00406967" w:rsidP="007379A3">
            <w:pPr>
              <w:rPr>
                <w:b/>
                <w:bCs/>
                <w:sz w:val="16"/>
                <w:szCs w:val="16"/>
              </w:rPr>
            </w:pPr>
            <w:r w:rsidRPr="00774687">
              <w:rPr>
                <w:b/>
                <w:bCs/>
                <w:sz w:val="16"/>
                <w:szCs w:val="16"/>
              </w:rPr>
              <w:t>SELECT LIST</w:t>
            </w:r>
          </w:p>
        </w:tc>
      </w:tr>
      <w:tr w:rsidR="00406967" w:rsidRPr="00774687" w:rsidTr="00406967">
        <w:tc>
          <w:tcPr>
            <w:tcW w:w="63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1</w:t>
            </w:r>
            <w:r w:rsidR="000818D6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700971</w:t>
            </w:r>
          </w:p>
        </w:tc>
        <w:tc>
          <w:tcPr>
            <w:tcW w:w="90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30300053</w:t>
            </w:r>
          </w:p>
        </w:tc>
        <w:tc>
          <w:tcPr>
            <w:tcW w:w="126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SONAM VERMA</w:t>
            </w:r>
          </w:p>
        </w:tc>
        <w:tc>
          <w:tcPr>
            <w:tcW w:w="144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PRITHVI SINGH VERMA</w:t>
            </w:r>
          </w:p>
        </w:tc>
        <w:tc>
          <w:tcPr>
            <w:tcW w:w="117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22 Dec 1995</w:t>
            </w:r>
          </w:p>
        </w:tc>
        <w:tc>
          <w:tcPr>
            <w:tcW w:w="81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OBC</w:t>
            </w:r>
          </w:p>
        </w:tc>
        <w:tc>
          <w:tcPr>
            <w:tcW w:w="99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127.50</w:t>
            </w:r>
          </w:p>
        </w:tc>
        <w:tc>
          <w:tcPr>
            <w:tcW w:w="1170" w:type="dxa"/>
          </w:tcPr>
          <w:p w:rsidR="00406967" w:rsidRPr="00774687" w:rsidRDefault="00406967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Against UR vacancy.</w:t>
            </w:r>
          </w:p>
        </w:tc>
      </w:tr>
      <w:tr w:rsidR="000818D6" w:rsidRPr="00774687" w:rsidTr="00406967">
        <w:tc>
          <w:tcPr>
            <w:tcW w:w="63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2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711012</w:t>
            </w:r>
          </w:p>
        </w:tc>
        <w:tc>
          <w:tcPr>
            <w:tcW w:w="90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31301813</w:t>
            </w:r>
          </w:p>
        </w:tc>
        <w:tc>
          <w:tcPr>
            <w:tcW w:w="126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MITRAVESH  CHOUDHARY</w:t>
            </w:r>
          </w:p>
        </w:tc>
        <w:tc>
          <w:tcPr>
            <w:tcW w:w="144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JAGAT SINGH</w:t>
            </w:r>
          </w:p>
        </w:tc>
        <w:tc>
          <w:tcPr>
            <w:tcW w:w="117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14 Jan 1991</w:t>
            </w:r>
          </w:p>
        </w:tc>
        <w:tc>
          <w:tcPr>
            <w:tcW w:w="81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Gen</w:t>
            </w:r>
          </w:p>
        </w:tc>
        <w:tc>
          <w:tcPr>
            <w:tcW w:w="99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0818D6" w:rsidRPr="00774687" w:rsidRDefault="000818D6" w:rsidP="00FD6CA4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93.50</w:t>
            </w:r>
          </w:p>
        </w:tc>
        <w:tc>
          <w:tcPr>
            <w:tcW w:w="117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</w:p>
        </w:tc>
      </w:tr>
      <w:tr w:rsidR="000818D6" w:rsidRPr="00774687" w:rsidTr="00406967">
        <w:tc>
          <w:tcPr>
            <w:tcW w:w="9810" w:type="dxa"/>
            <w:gridSpan w:val="10"/>
          </w:tcPr>
          <w:p w:rsidR="000818D6" w:rsidRPr="00774687" w:rsidRDefault="000818D6" w:rsidP="007379A3">
            <w:pPr>
              <w:rPr>
                <w:b/>
                <w:bCs/>
                <w:sz w:val="16"/>
                <w:szCs w:val="16"/>
              </w:rPr>
            </w:pPr>
            <w:r w:rsidRPr="00774687">
              <w:rPr>
                <w:b/>
                <w:bCs/>
                <w:sz w:val="16"/>
                <w:szCs w:val="16"/>
              </w:rPr>
              <w:t>RESERVE LIST</w:t>
            </w:r>
          </w:p>
        </w:tc>
      </w:tr>
      <w:tr w:rsidR="000818D6" w:rsidRPr="00774687" w:rsidTr="00406967">
        <w:tc>
          <w:tcPr>
            <w:tcW w:w="63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701492</w:t>
            </w:r>
          </w:p>
        </w:tc>
        <w:tc>
          <w:tcPr>
            <w:tcW w:w="90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31300168</w:t>
            </w:r>
          </w:p>
        </w:tc>
        <w:tc>
          <w:tcPr>
            <w:tcW w:w="126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ANISH T.V</w:t>
            </w:r>
          </w:p>
        </w:tc>
        <w:tc>
          <w:tcPr>
            <w:tcW w:w="144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T. R VENOGOPALAN</w:t>
            </w:r>
          </w:p>
        </w:tc>
        <w:tc>
          <w:tcPr>
            <w:tcW w:w="117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06 Jan 1991</w:t>
            </w:r>
          </w:p>
        </w:tc>
        <w:tc>
          <w:tcPr>
            <w:tcW w:w="81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OBC</w:t>
            </w:r>
          </w:p>
        </w:tc>
        <w:tc>
          <w:tcPr>
            <w:tcW w:w="99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  <w:r w:rsidRPr="00774687">
              <w:rPr>
                <w:sz w:val="16"/>
                <w:szCs w:val="16"/>
              </w:rPr>
              <w:t>88.50</w:t>
            </w:r>
          </w:p>
        </w:tc>
        <w:tc>
          <w:tcPr>
            <w:tcW w:w="1170" w:type="dxa"/>
          </w:tcPr>
          <w:p w:rsidR="000818D6" w:rsidRPr="00774687" w:rsidRDefault="000818D6" w:rsidP="007379A3">
            <w:pPr>
              <w:rPr>
                <w:sz w:val="16"/>
                <w:szCs w:val="16"/>
              </w:rPr>
            </w:pPr>
          </w:p>
        </w:tc>
      </w:tr>
    </w:tbl>
    <w:p w:rsidR="00406967" w:rsidRPr="00774687" w:rsidRDefault="00406967" w:rsidP="00406967">
      <w:pPr>
        <w:pStyle w:val="ListParagraph"/>
        <w:ind w:left="0"/>
        <w:rPr>
          <w:rFonts w:ascii="Times New Roman" w:hAnsi="Times New Roman" w:cs="Times New Roman"/>
        </w:rPr>
      </w:pPr>
      <w:r w:rsidRPr="00774687">
        <w:rPr>
          <w:rFonts w:ascii="Times New Roman" w:hAnsi="Times New Roman" w:cs="Times New Roman"/>
        </w:rPr>
        <w:tab/>
      </w:r>
    </w:p>
    <w:p w:rsidR="007D1F1E" w:rsidRPr="00774687" w:rsidRDefault="007D1F1E" w:rsidP="007D1F1E">
      <w:pPr>
        <w:pStyle w:val="Default"/>
        <w:rPr>
          <w:rFonts w:ascii="Times New Roman" w:hAnsi="Times New Roman" w:cs="Times New Roman"/>
          <w:color w:val="auto"/>
        </w:rPr>
      </w:pPr>
      <w:r w:rsidRPr="00774687">
        <w:rPr>
          <w:rFonts w:ascii="Times New Roman" w:hAnsi="Times New Roman" w:cs="Times New Roman"/>
          <w:sz w:val="23"/>
          <w:szCs w:val="23"/>
        </w:rPr>
        <w:t>The list is purely provisional and the ASRB/Bureau reserve</w:t>
      </w:r>
      <w:r w:rsidR="000818D6">
        <w:rPr>
          <w:rFonts w:ascii="Times New Roman" w:hAnsi="Times New Roman" w:cs="Times New Roman"/>
          <w:sz w:val="23"/>
          <w:szCs w:val="23"/>
        </w:rPr>
        <w:t xml:space="preserve"> </w:t>
      </w:r>
      <w:r w:rsidRPr="00774687">
        <w:rPr>
          <w:rFonts w:ascii="Times New Roman" w:hAnsi="Times New Roman" w:cs="Times New Roman"/>
          <w:sz w:val="23"/>
          <w:szCs w:val="23"/>
        </w:rPr>
        <w:t xml:space="preserve"> </w:t>
      </w:r>
      <w:r w:rsidR="00CE4FE5">
        <w:rPr>
          <w:rFonts w:ascii="Times New Roman" w:hAnsi="Times New Roman" w:cs="Times New Roman"/>
          <w:sz w:val="23"/>
          <w:szCs w:val="23"/>
        </w:rPr>
        <w:t>r</w:t>
      </w:r>
      <w:r w:rsidRPr="00774687">
        <w:rPr>
          <w:rFonts w:ascii="Times New Roman" w:hAnsi="Times New Roman" w:cs="Times New Roman"/>
          <w:sz w:val="23"/>
          <w:szCs w:val="23"/>
        </w:rPr>
        <w:t>ight to modify in case any discrepancy or factual error come</w:t>
      </w:r>
      <w:r w:rsidR="000818D6">
        <w:rPr>
          <w:rFonts w:ascii="Times New Roman" w:hAnsi="Times New Roman" w:cs="Times New Roman"/>
          <w:sz w:val="23"/>
          <w:szCs w:val="23"/>
        </w:rPr>
        <w:t xml:space="preserve"> </w:t>
      </w:r>
      <w:r w:rsidRPr="00774687">
        <w:rPr>
          <w:rFonts w:ascii="Times New Roman" w:hAnsi="Times New Roman" w:cs="Times New Roman"/>
          <w:sz w:val="23"/>
          <w:szCs w:val="23"/>
        </w:rPr>
        <w:t xml:space="preserve">to notice at any stage.  </w:t>
      </w:r>
    </w:p>
    <w:p w:rsidR="00406967" w:rsidRPr="00774687" w:rsidRDefault="00406967" w:rsidP="00406967">
      <w:pPr>
        <w:pStyle w:val="ListParagraph"/>
        <w:ind w:left="0"/>
        <w:rPr>
          <w:rFonts w:ascii="Times New Roman" w:hAnsi="Times New Roman" w:cs="Times New Roman"/>
        </w:rPr>
      </w:pPr>
    </w:p>
    <w:p w:rsidR="007D1F1E" w:rsidRPr="00774687" w:rsidRDefault="007D1F1E" w:rsidP="00406967">
      <w:pPr>
        <w:pStyle w:val="ListParagraph"/>
        <w:ind w:left="0"/>
        <w:rPr>
          <w:rFonts w:ascii="Times New Roman" w:hAnsi="Times New Roman" w:cs="Times New Roman"/>
        </w:rPr>
      </w:pPr>
      <w:r w:rsidRPr="00774687">
        <w:rPr>
          <w:rFonts w:ascii="Times New Roman" w:hAnsi="Times New Roman" w:cs="Times New Roman"/>
        </w:rPr>
        <w:t>Candidates may also see</w:t>
      </w:r>
      <w:r w:rsidR="000818D6">
        <w:rPr>
          <w:rFonts w:ascii="Times New Roman" w:hAnsi="Times New Roman" w:cs="Times New Roman"/>
        </w:rPr>
        <w:t xml:space="preserve"> the </w:t>
      </w:r>
      <w:r w:rsidRPr="00774687">
        <w:rPr>
          <w:rFonts w:ascii="Times New Roman" w:hAnsi="Times New Roman" w:cs="Times New Roman"/>
        </w:rPr>
        <w:t xml:space="preserve">result on ASRB website </w:t>
      </w:r>
      <w:hyperlink r:id="rId8" w:history="1">
        <w:r w:rsidRPr="00774687">
          <w:rPr>
            <w:rStyle w:val="Hyperlink"/>
            <w:rFonts w:ascii="Times New Roman" w:hAnsi="Times New Roman" w:cs="Times New Roman"/>
          </w:rPr>
          <w:t>www.asrb.org.in</w:t>
        </w:r>
      </w:hyperlink>
      <w:r w:rsidRPr="00774687">
        <w:rPr>
          <w:rFonts w:ascii="Times New Roman" w:hAnsi="Times New Roman" w:cs="Times New Roman"/>
        </w:rPr>
        <w:t xml:space="preserve">. </w:t>
      </w:r>
    </w:p>
    <w:p w:rsidR="00406967" w:rsidRPr="00774687" w:rsidRDefault="00406967" w:rsidP="00406967">
      <w:pPr>
        <w:pStyle w:val="ListParagraph"/>
        <w:ind w:left="0"/>
        <w:rPr>
          <w:rFonts w:ascii="Times New Roman" w:hAnsi="Times New Roman" w:cs="Times New Roman"/>
        </w:rPr>
      </w:pPr>
      <w:r w:rsidRPr="00774687">
        <w:rPr>
          <w:rFonts w:ascii="Times New Roman" w:hAnsi="Times New Roman" w:cs="Times New Roman"/>
        </w:rPr>
        <w:tab/>
      </w:r>
    </w:p>
    <w:p w:rsidR="00406967" w:rsidRPr="00774687" w:rsidRDefault="00406967" w:rsidP="00406967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774687">
        <w:rPr>
          <w:rFonts w:ascii="Times New Roman" w:hAnsi="Times New Roman" w:cs="Times New Roman"/>
        </w:rPr>
        <w:t>Administrative Officer</w:t>
      </w:r>
    </w:p>
    <w:p w:rsidR="00406967" w:rsidRPr="00774687" w:rsidRDefault="00406967" w:rsidP="00406967">
      <w:pPr>
        <w:spacing w:line="240" w:lineRule="auto"/>
        <w:jc w:val="right"/>
        <w:rPr>
          <w:rFonts w:ascii="Times New Roman" w:hAnsi="Times New Roman" w:cs="Times New Roman"/>
        </w:rPr>
      </w:pPr>
    </w:p>
    <w:p w:rsidR="00406967" w:rsidRPr="00774687" w:rsidRDefault="00406967" w:rsidP="00406967">
      <w:pPr>
        <w:spacing w:line="240" w:lineRule="auto"/>
        <w:jc w:val="right"/>
        <w:rPr>
          <w:rFonts w:ascii="Times New Roman" w:hAnsi="Times New Roman" w:cs="Times New Roman"/>
        </w:rPr>
      </w:pPr>
    </w:p>
    <w:p w:rsidR="00406967" w:rsidRPr="00774687" w:rsidRDefault="00406967" w:rsidP="00406967">
      <w:pPr>
        <w:spacing w:line="240" w:lineRule="auto"/>
        <w:jc w:val="right"/>
        <w:rPr>
          <w:rFonts w:ascii="Times New Roman" w:hAnsi="Times New Roman" w:cs="Times New Roman"/>
        </w:rPr>
      </w:pPr>
    </w:p>
    <w:p w:rsidR="00406967" w:rsidRPr="00774687" w:rsidRDefault="00406967" w:rsidP="00406967">
      <w:pPr>
        <w:spacing w:line="240" w:lineRule="auto"/>
        <w:jc w:val="right"/>
        <w:rPr>
          <w:rFonts w:ascii="Times New Roman" w:hAnsi="Times New Roman" w:cs="Times New Roman"/>
        </w:rPr>
      </w:pPr>
    </w:p>
    <w:p w:rsidR="00406967" w:rsidRPr="00774687" w:rsidRDefault="00406967" w:rsidP="00406967">
      <w:pPr>
        <w:spacing w:line="240" w:lineRule="auto"/>
        <w:jc w:val="right"/>
        <w:rPr>
          <w:rFonts w:ascii="Arial" w:hAnsi="Arial" w:cs="Arial"/>
        </w:rPr>
      </w:pPr>
    </w:p>
    <w:p w:rsidR="00406967" w:rsidRDefault="00406967" w:rsidP="00406967">
      <w:pPr>
        <w:spacing w:line="240" w:lineRule="auto"/>
        <w:jc w:val="right"/>
        <w:rPr>
          <w:rFonts w:ascii="Arial" w:hAnsi="Arial" w:cs="Arial"/>
        </w:rPr>
      </w:pPr>
    </w:p>
    <w:p w:rsidR="00406967" w:rsidRDefault="00406967" w:rsidP="00406967">
      <w:pPr>
        <w:spacing w:line="240" w:lineRule="auto"/>
        <w:jc w:val="right"/>
        <w:rPr>
          <w:rFonts w:ascii="Arial" w:hAnsi="Arial" w:cs="Arial"/>
        </w:rPr>
      </w:pPr>
    </w:p>
    <w:p w:rsidR="00406967" w:rsidRDefault="00406967" w:rsidP="00406967">
      <w:pPr>
        <w:spacing w:line="240" w:lineRule="auto"/>
        <w:jc w:val="right"/>
        <w:rPr>
          <w:rFonts w:ascii="Arial" w:hAnsi="Arial" w:cs="Arial"/>
        </w:rPr>
      </w:pPr>
    </w:p>
    <w:p w:rsidR="00406967" w:rsidRDefault="00406967" w:rsidP="00406967">
      <w:pPr>
        <w:spacing w:line="240" w:lineRule="auto"/>
        <w:jc w:val="right"/>
        <w:rPr>
          <w:rFonts w:ascii="Arial" w:hAnsi="Arial" w:cs="Arial"/>
        </w:rPr>
      </w:pPr>
    </w:p>
    <w:p w:rsidR="00406967" w:rsidRDefault="00406967" w:rsidP="00406967">
      <w:pPr>
        <w:spacing w:line="240" w:lineRule="auto"/>
        <w:jc w:val="right"/>
        <w:rPr>
          <w:rFonts w:ascii="Arial" w:hAnsi="Arial" w:cs="Arial"/>
        </w:rPr>
      </w:pPr>
    </w:p>
    <w:p w:rsidR="00406967" w:rsidRDefault="00406967" w:rsidP="00406967">
      <w:pPr>
        <w:spacing w:line="240" w:lineRule="auto"/>
        <w:jc w:val="right"/>
        <w:rPr>
          <w:rFonts w:ascii="Arial" w:hAnsi="Arial" w:cs="Arial"/>
        </w:rPr>
      </w:pPr>
    </w:p>
    <w:sectPr w:rsidR="00406967" w:rsidSect="00406967">
      <w:pgSz w:w="12240" w:h="15840"/>
      <w:pgMar w:top="81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1108"/>
    <w:rsid w:val="000818D6"/>
    <w:rsid w:val="000A50C1"/>
    <w:rsid w:val="000F6DE8"/>
    <w:rsid w:val="00224383"/>
    <w:rsid w:val="00406967"/>
    <w:rsid w:val="00497C4A"/>
    <w:rsid w:val="004C3077"/>
    <w:rsid w:val="00524CDA"/>
    <w:rsid w:val="005660F8"/>
    <w:rsid w:val="00774687"/>
    <w:rsid w:val="007D1F1E"/>
    <w:rsid w:val="008575CA"/>
    <w:rsid w:val="00913EA2"/>
    <w:rsid w:val="009D1118"/>
    <w:rsid w:val="00AD1108"/>
    <w:rsid w:val="00CE30D8"/>
    <w:rsid w:val="00CE4FE5"/>
    <w:rsid w:val="00EB6216"/>
    <w:rsid w:val="00E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0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1B5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1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B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06967"/>
    <w:pPr>
      <w:ind w:left="720"/>
      <w:contextualSpacing/>
    </w:pPr>
    <w:rPr>
      <w:rFonts w:eastAsiaTheme="minorHAnsi"/>
      <w:szCs w:val="22"/>
      <w:lang w:val="en-IN" w:bidi="ar-SA"/>
    </w:rPr>
  </w:style>
  <w:style w:type="paragraph" w:customStyle="1" w:styleId="Default">
    <w:name w:val="Default"/>
    <w:rsid w:val="007D1F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rb.org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bagr.res.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irector.nbagr@icar.gov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2018-10-09T09:46:00Z</cp:lastPrinted>
  <dcterms:created xsi:type="dcterms:W3CDTF">2018-10-09T10:26:00Z</dcterms:created>
  <dcterms:modified xsi:type="dcterms:W3CDTF">2018-10-09T10:26:00Z</dcterms:modified>
</cp:coreProperties>
</file>